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1C522" w14:textId="77777777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DD58CA" w14:textId="77777777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6FED2E" w14:textId="77777777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7EE35D" w14:textId="77777777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E497B2" w14:textId="77777777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97AC12" w14:textId="77777777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0E3DBD" w14:textId="77777777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CE4F09" w14:textId="16B10B61" w:rsidR="00E0152A" w:rsidRDefault="00496263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Article Review: Project Success with Collaborative Project Delivery</w:t>
      </w:r>
    </w:p>
    <w:p w14:paraId="2850ED49" w14:textId="36353D2C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3789175" w14:textId="6DBDD02E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6D1B5DF" w14:textId="77777777" w:rsidR="00682662" w:rsidRDefault="00682662" w:rsidP="006826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F91351" w14:textId="37CBF70E" w:rsidR="00A324C6" w:rsidRDefault="00682662" w:rsidP="00682662">
      <w:pPr>
        <w:spacing w:line="480" w:lineRule="auto"/>
        <w:jc w:val="center"/>
      </w:pPr>
      <w:r w:rsidRPr="00682662">
        <w:rPr>
          <w:rFonts w:ascii="Times New Roman" w:hAnsi="Times New Roman" w:cs="Times New Roman"/>
          <w:sz w:val="24"/>
          <w:szCs w:val="24"/>
        </w:rPr>
        <w:lastRenderedPageBreak/>
        <w:t>Article Review: Project Success with Collaborative Project Delivery</w:t>
      </w:r>
    </w:p>
    <w:p w14:paraId="5D66EA1C" w14:textId="5DF8D3DC" w:rsidR="009A2FCC" w:rsidRPr="00833BC5" w:rsidRDefault="00A324C6" w:rsidP="006826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3BC5">
        <w:rPr>
          <w:rFonts w:ascii="Times New Roman" w:hAnsi="Times New Roman" w:cs="Times New Roman"/>
          <w:sz w:val="24"/>
          <w:szCs w:val="24"/>
        </w:rPr>
        <w:t xml:space="preserve">The purpose of the article </w:t>
      </w:r>
      <w:r w:rsidR="002C67F8" w:rsidRPr="002C67F8">
        <w:rPr>
          <w:rFonts w:ascii="Times New Roman" w:hAnsi="Times New Roman" w:cs="Times New Roman"/>
          <w:sz w:val="24"/>
          <w:szCs w:val="24"/>
        </w:rPr>
        <w:t>entitled</w:t>
      </w:r>
      <w:r w:rsidR="002C67F8" w:rsidRPr="002C6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C67F8" w:rsidRPr="002C67F8">
        <w:rPr>
          <w:rFonts w:ascii="Times New Roman" w:hAnsi="Times New Roman" w:cs="Times New Roman"/>
          <w:i/>
          <w:iCs/>
          <w:sz w:val="24"/>
          <w:szCs w:val="24"/>
        </w:rPr>
        <w:t>How to increase project success with collaborative project delivery: Collaborative project delivery is a process in which all project team members, including the construction team, integrate and communicate ahead of their prospective actionable roles</w:t>
      </w:r>
      <w:r w:rsidR="005451C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C67F8" w:rsidRPr="002C6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33BC5">
        <w:rPr>
          <w:rFonts w:ascii="Times New Roman" w:hAnsi="Times New Roman" w:cs="Times New Roman"/>
          <w:sz w:val="24"/>
          <w:szCs w:val="24"/>
        </w:rPr>
        <w:t>is to i</w:t>
      </w:r>
      <w:r w:rsidR="004C0342" w:rsidRPr="00833BC5">
        <w:rPr>
          <w:rFonts w:ascii="Times New Roman" w:hAnsi="Times New Roman" w:cs="Times New Roman"/>
          <w:sz w:val="24"/>
          <w:szCs w:val="24"/>
        </w:rPr>
        <w:t>n</w:t>
      </w:r>
      <w:r w:rsidRPr="00833BC5">
        <w:rPr>
          <w:rFonts w:ascii="Times New Roman" w:hAnsi="Times New Roman" w:cs="Times New Roman"/>
          <w:sz w:val="24"/>
          <w:szCs w:val="24"/>
        </w:rPr>
        <w:t>fo</w:t>
      </w:r>
      <w:r w:rsidR="004C0342" w:rsidRPr="00833BC5">
        <w:rPr>
          <w:rFonts w:ascii="Times New Roman" w:hAnsi="Times New Roman" w:cs="Times New Roman"/>
          <w:sz w:val="24"/>
          <w:szCs w:val="24"/>
        </w:rPr>
        <w:t>r</w:t>
      </w:r>
      <w:r w:rsidRPr="00833BC5">
        <w:rPr>
          <w:rFonts w:ascii="Times New Roman" w:hAnsi="Times New Roman" w:cs="Times New Roman"/>
          <w:sz w:val="24"/>
          <w:szCs w:val="24"/>
        </w:rPr>
        <w:t>m on the ne</w:t>
      </w:r>
      <w:r w:rsidR="004C0342" w:rsidRPr="00833BC5">
        <w:rPr>
          <w:rFonts w:ascii="Times New Roman" w:hAnsi="Times New Roman" w:cs="Times New Roman"/>
          <w:sz w:val="24"/>
          <w:szCs w:val="24"/>
        </w:rPr>
        <w:t>ed for colla</w:t>
      </w:r>
      <w:r w:rsidR="002343D2" w:rsidRPr="00833BC5">
        <w:rPr>
          <w:rFonts w:ascii="Times New Roman" w:hAnsi="Times New Roman" w:cs="Times New Roman"/>
          <w:sz w:val="24"/>
          <w:szCs w:val="24"/>
        </w:rPr>
        <w:t>boration</w:t>
      </w:r>
      <w:r w:rsidRPr="00833BC5">
        <w:rPr>
          <w:rFonts w:ascii="Times New Roman" w:hAnsi="Times New Roman" w:cs="Times New Roman"/>
          <w:sz w:val="24"/>
          <w:szCs w:val="24"/>
        </w:rPr>
        <w:t xml:space="preserve"> in the proces</w:t>
      </w:r>
      <w:r w:rsidR="004C0342" w:rsidRPr="00833BC5">
        <w:rPr>
          <w:rFonts w:ascii="Times New Roman" w:hAnsi="Times New Roman" w:cs="Times New Roman"/>
          <w:sz w:val="24"/>
          <w:szCs w:val="24"/>
        </w:rPr>
        <w:t>s of undertaking a project. C</w:t>
      </w:r>
      <w:r w:rsidRPr="00833BC5">
        <w:rPr>
          <w:rFonts w:ascii="Times New Roman" w:hAnsi="Times New Roman" w:cs="Times New Roman"/>
          <w:sz w:val="24"/>
          <w:szCs w:val="24"/>
        </w:rPr>
        <w:t>ollaboration involves the process in which all project members communicate and int</w:t>
      </w:r>
      <w:r w:rsidR="004C0342" w:rsidRPr="00833BC5">
        <w:rPr>
          <w:rFonts w:ascii="Times New Roman" w:hAnsi="Times New Roman" w:cs="Times New Roman"/>
          <w:sz w:val="24"/>
          <w:szCs w:val="24"/>
        </w:rPr>
        <w:t>e</w:t>
      </w:r>
      <w:r w:rsidRPr="00833BC5">
        <w:rPr>
          <w:rFonts w:ascii="Times New Roman" w:hAnsi="Times New Roman" w:cs="Times New Roman"/>
          <w:sz w:val="24"/>
          <w:szCs w:val="24"/>
        </w:rPr>
        <w:t>grate before embarking on their respective roles.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T</w:t>
      </w:r>
      <w:r w:rsidRPr="00833BC5">
        <w:rPr>
          <w:rFonts w:ascii="Times New Roman" w:hAnsi="Times New Roman" w:cs="Times New Roman"/>
          <w:sz w:val="24"/>
          <w:szCs w:val="24"/>
        </w:rPr>
        <w:t>his is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Pr="00833BC5">
        <w:rPr>
          <w:rFonts w:ascii="Times New Roman" w:hAnsi="Times New Roman" w:cs="Times New Roman"/>
          <w:sz w:val="24"/>
          <w:szCs w:val="24"/>
        </w:rPr>
        <w:t xml:space="preserve">an </w:t>
      </w:r>
      <w:r w:rsidR="004C0342" w:rsidRPr="00833BC5">
        <w:rPr>
          <w:rFonts w:ascii="Times New Roman" w:hAnsi="Times New Roman" w:cs="Times New Roman"/>
          <w:sz w:val="24"/>
          <w:szCs w:val="24"/>
        </w:rPr>
        <w:t>important factor when i</w:t>
      </w:r>
      <w:r w:rsidRPr="00833BC5">
        <w:rPr>
          <w:rFonts w:ascii="Times New Roman" w:hAnsi="Times New Roman" w:cs="Times New Roman"/>
          <w:sz w:val="24"/>
          <w:szCs w:val="24"/>
        </w:rPr>
        <w:t>t comes to running a successful proj</w:t>
      </w:r>
      <w:r w:rsidR="0000434F" w:rsidRPr="00833BC5">
        <w:rPr>
          <w:rFonts w:ascii="Times New Roman" w:hAnsi="Times New Roman" w:cs="Times New Roman"/>
          <w:sz w:val="24"/>
          <w:szCs w:val="24"/>
        </w:rPr>
        <w:t>e</w:t>
      </w:r>
      <w:r w:rsidRPr="00833BC5">
        <w:rPr>
          <w:rFonts w:ascii="Times New Roman" w:hAnsi="Times New Roman" w:cs="Times New Roman"/>
          <w:sz w:val="24"/>
          <w:szCs w:val="24"/>
        </w:rPr>
        <w:t xml:space="preserve">ct as </w:t>
      </w:r>
      <w:r w:rsidR="0000434F" w:rsidRPr="00833BC5">
        <w:rPr>
          <w:rFonts w:ascii="Times New Roman" w:hAnsi="Times New Roman" w:cs="Times New Roman"/>
          <w:sz w:val="24"/>
          <w:szCs w:val="24"/>
        </w:rPr>
        <w:t>the team me</w:t>
      </w:r>
      <w:r w:rsidR="004C0342" w:rsidRPr="00833BC5">
        <w:rPr>
          <w:rFonts w:ascii="Times New Roman" w:hAnsi="Times New Roman" w:cs="Times New Roman"/>
          <w:sz w:val="24"/>
          <w:szCs w:val="24"/>
        </w:rPr>
        <w:t>mbers need to talk to each</w:t>
      </w:r>
      <w:r w:rsidR="0000434F" w:rsidRPr="00833BC5">
        <w:rPr>
          <w:rFonts w:ascii="Times New Roman" w:hAnsi="Times New Roman" w:cs="Times New Roman"/>
          <w:sz w:val="24"/>
          <w:szCs w:val="24"/>
        </w:rPr>
        <w:t xml:space="preserve"> other </w:t>
      </w:r>
      <w:r w:rsidR="00EF4BCA">
        <w:rPr>
          <w:rFonts w:ascii="Times New Roman" w:hAnsi="Times New Roman" w:cs="Times New Roman"/>
          <w:sz w:val="24"/>
          <w:szCs w:val="24"/>
        </w:rPr>
        <w:t xml:space="preserve">in order </w:t>
      </w:r>
      <w:r w:rsidR="0000434F" w:rsidRPr="00833BC5">
        <w:rPr>
          <w:rFonts w:ascii="Times New Roman" w:hAnsi="Times New Roman" w:cs="Times New Roman"/>
          <w:sz w:val="24"/>
          <w:szCs w:val="24"/>
        </w:rPr>
        <w:t>to make things clear and thus avoid inst</w:t>
      </w:r>
      <w:r w:rsidR="004C0342" w:rsidRPr="00833BC5">
        <w:rPr>
          <w:rFonts w:ascii="Times New Roman" w:hAnsi="Times New Roman" w:cs="Times New Roman"/>
          <w:sz w:val="24"/>
          <w:szCs w:val="24"/>
        </w:rPr>
        <w:t>ances of projects failing</w:t>
      </w:r>
      <w:r w:rsidR="00CD11F0">
        <w:rPr>
          <w:rFonts w:ascii="Times New Roman" w:hAnsi="Times New Roman" w:cs="Times New Roman"/>
          <w:sz w:val="24"/>
          <w:szCs w:val="24"/>
        </w:rPr>
        <w:t xml:space="preserve"> (</w:t>
      </w:r>
      <w:r w:rsidR="00CD11F0" w:rsidRPr="00064CCE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Kerzner, 2017</w:t>
      </w:r>
      <w:r w:rsidR="00CD11F0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)</w:t>
      </w:r>
      <w:r w:rsidR="004C0342" w:rsidRPr="00833BC5">
        <w:rPr>
          <w:rFonts w:ascii="Times New Roman" w:hAnsi="Times New Roman" w:cs="Times New Roman"/>
          <w:sz w:val="24"/>
          <w:szCs w:val="24"/>
        </w:rPr>
        <w:t>. T</w:t>
      </w:r>
      <w:r w:rsidR="0000434F" w:rsidRPr="00833BC5">
        <w:rPr>
          <w:rFonts w:ascii="Times New Roman" w:hAnsi="Times New Roman" w:cs="Times New Roman"/>
          <w:sz w:val="24"/>
          <w:szCs w:val="24"/>
        </w:rPr>
        <w:t>he a</w:t>
      </w:r>
      <w:r w:rsidR="004C0342" w:rsidRPr="00833BC5">
        <w:rPr>
          <w:rFonts w:ascii="Times New Roman" w:hAnsi="Times New Roman" w:cs="Times New Roman"/>
          <w:sz w:val="24"/>
          <w:szCs w:val="24"/>
        </w:rPr>
        <w:t>r</w:t>
      </w:r>
      <w:r w:rsidR="0000434F" w:rsidRPr="00833BC5">
        <w:rPr>
          <w:rFonts w:ascii="Times New Roman" w:hAnsi="Times New Roman" w:cs="Times New Roman"/>
          <w:sz w:val="24"/>
          <w:szCs w:val="24"/>
        </w:rPr>
        <w:t xml:space="preserve">ticle also highlights the benefits of adopting </w:t>
      </w:r>
      <w:r w:rsidR="00EF4BCA">
        <w:rPr>
          <w:rFonts w:ascii="Times New Roman" w:hAnsi="Times New Roman" w:cs="Times New Roman"/>
          <w:sz w:val="24"/>
          <w:szCs w:val="24"/>
        </w:rPr>
        <w:t xml:space="preserve">a </w:t>
      </w:r>
      <w:r w:rsidR="0000434F" w:rsidRPr="00833BC5">
        <w:rPr>
          <w:rFonts w:ascii="Times New Roman" w:hAnsi="Times New Roman" w:cs="Times New Roman"/>
          <w:sz w:val="24"/>
          <w:szCs w:val="24"/>
        </w:rPr>
        <w:t>collaborative approach to the project owners and the manner in wh</w:t>
      </w:r>
      <w:r w:rsidR="004C0342" w:rsidRPr="00833BC5">
        <w:rPr>
          <w:rFonts w:ascii="Times New Roman" w:hAnsi="Times New Roman" w:cs="Times New Roman"/>
          <w:sz w:val="24"/>
          <w:szCs w:val="24"/>
        </w:rPr>
        <w:t>i</w:t>
      </w:r>
      <w:r w:rsidR="0000434F" w:rsidRPr="00833BC5">
        <w:rPr>
          <w:rFonts w:ascii="Times New Roman" w:hAnsi="Times New Roman" w:cs="Times New Roman"/>
          <w:sz w:val="24"/>
          <w:szCs w:val="24"/>
        </w:rPr>
        <w:t>ch it allows for the delivery of a successful project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EB609F" w:rsidRPr="00833BC5">
        <w:rPr>
          <w:rFonts w:ascii="Times New Roman" w:hAnsi="Times New Roman" w:cs="Times New Roman"/>
          <w:sz w:val="24"/>
          <w:szCs w:val="24"/>
        </w:rPr>
        <w:t>(</w:t>
      </w:r>
      <w:r w:rsidR="00EB609F" w:rsidRPr="00833BC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Goss, Vecchiarello &amp; Heiningen, 2018). 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This </w:t>
      </w:r>
      <w:r w:rsidR="0000434F" w:rsidRPr="00833BC5">
        <w:rPr>
          <w:rFonts w:ascii="Times New Roman" w:hAnsi="Times New Roman" w:cs="Times New Roman"/>
          <w:sz w:val="24"/>
          <w:szCs w:val="24"/>
        </w:rPr>
        <w:t>is aligned with the actions or st</w:t>
      </w:r>
      <w:r w:rsidR="004C0342" w:rsidRPr="00833BC5">
        <w:rPr>
          <w:rFonts w:ascii="Times New Roman" w:hAnsi="Times New Roman" w:cs="Times New Roman"/>
          <w:sz w:val="24"/>
          <w:szCs w:val="24"/>
        </w:rPr>
        <w:t>e</w:t>
      </w:r>
      <w:r w:rsidR="0000434F" w:rsidRPr="00833BC5">
        <w:rPr>
          <w:rFonts w:ascii="Times New Roman" w:hAnsi="Times New Roman" w:cs="Times New Roman"/>
          <w:sz w:val="24"/>
          <w:szCs w:val="24"/>
        </w:rPr>
        <w:t xml:space="preserve">ps that are incorporated 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in the </w:t>
      </w:r>
      <w:r w:rsidR="0000434F" w:rsidRPr="00833BC5">
        <w:rPr>
          <w:rFonts w:ascii="Times New Roman" w:hAnsi="Times New Roman" w:cs="Times New Roman"/>
          <w:sz w:val="24"/>
          <w:szCs w:val="24"/>
        </w:rPr>
        <w:t>p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roject </w:t>
      </w:r>
      <w:r w:rsidR="0000434F" w:rsidRPr="00833BC5">
        <w:rPr>
          <w:rFonts w:ascii="Times New Roman" w:hAnsi="Times New Roman" w:cs="Times New Roman"/>
          <w:sz w:val="24"/>
          <w:szCs w:val="24"/>
        </w:rPr>
        <w:t>wh</w:t>
      </w:r>
      <w:r w:rsidR="004C0342" w:rsidRPr="00833BC5">
        <w:rPr>
          <w:rFonts w:ascii="Times New Roman" w:hAnsi="Times New Roman" w:cs="Times New Roman"/>
          <w:sz w:val="24"/>
          <w:szCs w:val="24"/>
        </w:rPr>
        <w:t>i</w:t>
      </w:r>
      <w:r w:rsidR="0000434F" w:rsidRPr="00833BC5">
        <w:rPr>
          <w:rFonts w:ascii="Times New Roman" w:hAnsi="Times New Roman" w:cs="Times New Roman"/>
          <w:sz w:val="24"/>
          <w:szCs w:val="24"/>
        </w:rPr>
        <w:t>ch in turn allow for the project to be successful.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T</w:t>
      </w:r>
      <w:r w:rsidR="0000434F" w:rsidRPr="00833BC5">
        <w:rPr>
          <w:rFonts w:ascii="Times New Roman" w:hAnsi="Times New Roman" w:cs="Times New Roman"/>
          <w:sz w:val="24"/>
          <w:szCs w:val="24"/>
        </w:rPr>
        <w:t>h</w:t>
      </w:r>
      <w:r w:rsidR="00EF4BCA">
        <w:rPr>
          <w:rFonts w:ascii="Times New Roman" w:hAnsi="Times New Roman" w:cs="Times New Roman"/>
          <w:sz w:val="24"/>
          <w:szCs w:val="24"/>
        </w:rPr>
        <w:t>ese</w:t>
      </w:r>
      <w:r w:rsidR="0000434F" w:rsidRPr="00833BC5">
        <w:rPr>
          <w:rFonts w:ascii="Times New Roman" w:hAnsi="Times New Roman" w:cs="Times New Roman"/>
          <w:sz w:val="24"/>
          <w:szCs w:val="24"/>
        </w:rPr>
        <w:t xml:space="preserve"> include open</w:t>
      </w:r>
      <w:r w:rsidR="00EF4BCA">
        <w:rPr>
          <w:rFonts w:ascii="Times New Roman" w:hAnsi="Times New Roman" w:cs="Times New Roman"/>
          <w:sz w:val="24"/>
          <w:szCs w:val="24"/>
        </w:rPr>
        <w:t xml:space="preserve"> </w:t>
      </w:r>
      <w:r w:rsidR="0000434F" w:rsidRPr="00833BC5">
        <w:rPr>
          <w:rFonts w:ascii="Times New Roman" w:hAnsi="Times New Roman" w:cs="Times New Roman"/>
          <w:sz w:val="24"/>
          <w:szCs w:val="24"/>
        </w:rPr>
        <w:t>review</w:t>
      </w:r>
      <w:r w:rsidR="00EF4BCA">
        <w:rPr>
          <w:rFonts w:ascii="Times New Roman" w:hAnsi="Times New Roman" w:cs="Times New Roman"/>
          <w:sz w:val="24"/>
          <w:szCs w:val="24"/>
        </w:rPr>
        <w:t xml:space="preserve"> </w:t>
      </w:r>
      <w:r w:rsidR="0000434F" w:rsidRPr="00833BC5">
        <w:rPr>
          <w:rFonts w:ascii="Times New Roman" w:hAnsi="Times New Roman" w:cs="Times New Roman"/>
          <w:sz w:val="24"/>
          <w:szCs w:val="24"/>
        </w:rPr>
        <w:t>of delivery options,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EF4BCA">
        <w:rPr>
          <w:rFonts w:ascii="Times New Roman" w:hAnsi="Times New Roman" w:cs="Times New Roman"/>
          <w:sz w:val="24"/>
          <w:szCs w:val="24"/>
        </w:rPr>
        <w:t xml:space="preserve">the </w:t>
      </w:r>
      <w:r w:rsidR="004C0342" w:rsidRPr="00833BC5">
        <w:rPr>
          <w:rFonts w:ascii="Times New Roman" w:hAnsi="Times New Roman" w:cs="Times New Roman"/>
          <w:sz w:val="24"/>
          <w:szCs w:val="24"/>
        </w:rPr>
        <w:t>embedding of construction</w:t>
      </w:r>
      <w:r w:rsidR="0000434F" w:rsidRPr="00833BC5">
        <w:rPr>
          <w:rFonts w:ascii="Times New Roman" w:hAnsi="Times New Roman" w:cs="Times New Roman"/>
          <w:sz w:val="24"/>
          <w:szCs w:val="24"/>
        </w:rPr>
        <w:t xml:space="preserve"> staff in the design phase,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00434F" w:rsidRPr="00833BC5">
        <w:rPr>
          <w:rFonts w:ascii="Times New Roman" w:hAnsi="Times New Roman" w:cs="Times New Roman"/>
          <w:sz w:val="24"/>
          <w:szCs w:val="24"/>
        </w:rPr>
        <w:t>collaboration th</w:t>
      </w:r>
      <w:r w:rsidR="004C0342" w:rsidRPr="00833BC5">
        <w:rPr>
          <w:rFonts w:ascii="Times New Roman" w:hAnsi="Times New Roman" w:cs="Times New Roman"/>
          <w:sz w:val="24"/>
          <w:szCs w:val="24"/>
        </w:rPr>
        <w:t>r</w:t>
      </w:r>
      <w:r w:rsidR="0000434F" w:rsidRPr="00833BC5">
        <w:rPr>
          <w:rFonts w:ascii="Times New Roman" w:hAnsi="Times New Roman" w:cs="Times New Roman"/>
          <w:sz w:val="24"/>
          <w:szCs w:val="24"/>
        </w:rPr>
        <w:t>o</w:t>
      </w:r>
      <w:r w:rsidR="004C0342" w:rsidRPr="00833BC5">
        <w:rPr>
          <w:rFonts w:ascii="Times New Roman" w:hAnsi="Times New Roman" w:cs="Times New Roman"/>
          <w:sz w:val="24"/>
          <w:szCs w:val="24"/>
        </w:rPr>
        <w:t>u</w:t>
      </w:r>
      <w:r w:rsidR="0000434F" w:rsidRPr="00833BC5">
        <w:rPr>
          <w:rFonts w:ascii="Times New Roman" w:hAnsi="Times New Roman" w:cs="Times New Roman"/>
          <w:sz w:val="24"/>
          <w:szCs w:val="24"/>
        </w:rPr>
        <w:t>gh all phases of construction and sev</w:t>
      </w:r>
      <w:r w:rsidR="004C0342" w:rsidRPr="00833BC5">
        <w:rPr>
          <w:rFonts w:ascii="Times New Roman" w:hAnsi="Times New Roman" w:cs="Times New Roman"/>
          <w:sz w:val="24"/>
          <w:szCs w:val="24"/>
        </w:rPr>
        <w:t>e</w:t>
      </w:r>
      <w:r w:rsidR="0000434F" w:rsidRPr="00833BC5">
        <w:rPr>
          <w:rFonts w:ascii="Times New Roman" w:hAnsi="Times New Roman" w:cs="Times New Roman"/>
          <w:sz w:val="24"/>
          <w:szCs w:val="24"/>
        </w:rPr>
        <w:t>ral others.</w:t>
      </w:r>
    </w:p>
    <w:p w14:paraId="50300C49" w14:textId="4DE6B329" w:rsidR="002C55A2" w:rsidRPr="00833BC5" w:rsidRDefault="0056527B" w:rsidP="006826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3BC5">
        <w:rPr>
          <w:rFonts w:ascii="Times New Roman" w:hAnsi="Times New Roman" w:cs="Times New Roman"/>
          <w:sz w:val="24"/>
          <w:szCs w:val="24"/>
        </w:rPr>
        <w:t>T</w:t>
      </w:r>
      <w:r w:rsidR="0000434F" w:rsidRPr="00833BC5">
        <w:rPr>
          <w:rFonts w:ascii="Times New Roman" w:hAnsi="Times New Roman" w:cs="Times New Roman"/>
          <w:sz w:val="24"/>
          <w:szCs w:val="24"/>
        </w:rPr>
        <w:t xml:space="preserve">he article </w:t>
      </w:r>
      <w:r w:rsidR="00446C16">
        <w:rPr>
          <w:rFonts w:ascii="Times New Roman" w:hAnsi="Times New Roman" w:cs="Times New Roman"/>
          <w:sz w:val="24"/>
          <w:szCs w:val="24"/>
        </w:rPr>
        <w:t>explores and</w:t>
      </w:r>
      <w:r w:rsidR="0000434F" w:rsidRPr="00833BC5">
        <w:rPr>
          <w:rFonts w:ascii="Times New Roman" w:hAnsi="Times New Roman" w:cs="Times New Roman"/>
          <w:sz w:val="24"/>
          <w:szCs w:val="24"/>
        </w:rPr>
        <w:t xml:space="preserve"> highlights a case study </w:t>
      </w:r>
      <w:r w:rsidR="002C55A2" w:rsidRPr="00833BC5">
        <w:rPr>
          <w:rFonts w:ascii="Times New Roman" w:hAnsi="Times New Roman" w:cs="Times New Roman"/>
          <w:sz w:val="24"/>
          <w:szCs w:val="24"/>
        </w:rPr>
        <w:t>that seeks to show the benefits of combining virtual design and construction with BIM data for p</w:t>
      </w:r>
      <w:r w:rsidR="004C0342" w:rsidRPr="00833BC5">
        <w:rPr>
          <w:rFonts w:ascii="Times New Roman" w:hAnsi="Times New Roman" w:cs="Times New Roman"/>
          <w:sz w:val="24"/>
          <w:szCs w:val="24"/>
        </w:rPr>
        <w:t>roject success. T</w:t>
      </w:r>
      <w:r w:rsidR="002C55A2" w:rsidRPr="00833BC5">
        <w:rPr>
          <w:rFonts w:ascii="Times New Roman" w:hAnsi="Times New Roman" w:cs="Times New Roman"/>
          <w:sz w:val="24"/>
          <w:szCs w:val="24"/>
        </w:rPr>
        <w:t>here is also the case study of how collaborati</w:t>
      </w:r>
      <w:r w:rsidR="008F12C9" w:rsidRPr="00833BC5">
        <w:rPr>
          <w:rFonts w:ascii="Times New Roman" w:hAnsi="Times New Roman" w:cs="Times New Roman"/>
          <w:sz w:val="24"/>
          <w:szCs w:val="24"/>
        </w:rPr>
        <w:t>v</w:t>
      </w:r>
      <w:r w:rsidR="004C0342" w:rsidRPr="00833BC5">
        <w:rPr>
          <w:rFonts w:ascii="Times New Roman" w:hAnsi="Times New Roman" w:cs="Times New Roman"/>
          <w:sz w:val="24"/>
          <w:szCs w:val="24"/>
        </w:rPr>
        <w:t>e delivery serves the US</w:t>
      </w:r>
      <w:r w:rsidR="002C55A2" w:rsidRPr="00833BC5">
        <w:rPr>
          <w:rFonts w:ascii="Times New Roman" w:hAnsi="Times New Roman" w:cs="Times New Roman"/>
          <w:sz w:val="24"/>
          <w:szCs w:val="24"/>
        </w:rPr>
        <w:t xml:space="preserve"> coast gu</w:t>
      </w:r>
      <w:r w:rsidR="004C0342" w:rsidRPr="00833BC5">
        <w:rPr>
          <w:rFonts w:ascii="Times New Roman" w:hAnsi="Times New Roman" w:cs="Times New Roman"/>
          <w:sz w:val="24"/>
          <w:szCs w:val="24"/>
        </w:rPr>
        <w:t>ard well. T</w:t>
      </w:r>
      <w:r w:rsidR="002C55A2" w:rsidRPr="00833BC5">
        <w:rPr>
          <w:rFonts w:ascii="Times New Roman" w:hAnsi="Times New Roman" w:cs="Times New Roman"/>
          <w:sz w:val="24"/>
          <w:szCs w:val="24"/>
        </w:rPr>
        <w:t>he project team was able to execute the project by overlapping various design and construction activities to shorten the overall project delivery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EB609F" w:rsidRPr="00833BC5">
        <w:rPr>
          <w:rFonts w:ascii="Times New Roman" w:hAnsi="Times New Roman" w:cs="Times New Roman"/>
          <w:sz w:val="24"/>
          <w:szCs w:val="24"/>
        </w:rPr>
        <w:t>(</w:t>
      </w:r>
      <w:r w:rsidR="00EB609F" w:rsidRPr="00833BC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Goss, Vecchiarello &amp; Heiningen, 2018). </w:t>
      </w:r>
      <w:r w:rsidR="004C0342" w:rsidRPr="00833BC5">
        <w:rPr>
          <w:rFonts w:ascii="Times New Roman" w:hAnsi="Times New Roman" w:cs="Times New Roman"/>
          <w:sz w:val="24"/>
          <w:szCs w:val="24"/>
        </w:rPr>
        <w:t>T</w:t>
      </w:r>
      <w:r w:rsidR="002C55A2" w:rsidRPr="00833BC5">
        <w:rPr>
          <w:rFonts w:ascii="Times New Roman" w:hAnsi="Times New Roman" w:cs="Times New Roman"/>
          <w:sz w:val="24"/>
          <w:szCs w:val="24"/>
        </w:rPr>
        <w:t>he res</w:t>
      </w:r>
      <w:r w:rsidR="004C0342" w:rsidRPr="00833BC5">
        <w:rPr>
          <w:rFonts w:ascii="Times New Roman" w:hAnsi="Times New Roman" w:cs="Times New Roman"/>
          <w:sz w:val="24"/>
          <w:szCs w:val="24"/>
        </w:rPr>
        <w:t>u</w:t>
      </w:r>
      <w:r w:rsidR="002C55A2" w:rsidRPr="00833BC5">
        <w:rPr>
          <w:rFonts w:ascii="Times New Roman" w:hAnsi="Times New Roman" w:cs="Times New Roman"/>
          <w:sz w:val="24"/>
          <w:szCs w:val="24"/>
        </w:rPr>
        <w:t>lt of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2C55A2" w:rsidRPr="00833BC5">
        <w:rPr>
          <w:rFonts w:ascii="Times New Roman" w:hAnsi="Times New Roman" w:cs="Times New Roman"/>
          <w:sz w:val="24"/>
          <w:szCs w:val="24"/>
        </w:rPr>
        <w:t>this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2C55A2" w:rsidRPr="00833BC5">
        <w:rPr>
          <w:rFonts w:ascii="Times New Roman" w:hAnsi="Times New Roman" w:cs="Times New Roman"/>
          <w:sz w:val="24"/>
          <w:szCs w:val="24"/>
        </w:rPr>
        <w:t>was the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simultaneous</w:t>
      </w:r>
      <w:r w:rsidR="002C55A2" w:rsidRPr="00833BC5">
        <w:rPr>
          <w:rFonts w:ascii="Times New Roman" w:hAnsi="Times New Roman" w:cs="Times New Roman"/>
          <w:sz w:val="24"/>
          <w:szCs w:val="24"/>
        </w:rPr>
        <w:t xml:space="preserve"> undertaking of the projects which reduced construction time led to project effi</w:t>
      </w:r>
      <w:r w:rsidR="004C0342" w:rsidRPr="00833BC5">
        <w:rPr>
          <w:rFonts w:ascii="Times New Roman" w:hAnsi="Times New Roman" w:cs="Times New Roman"/>
          <w:sz w:val="24"/>
          <w:szCs w:val="24"/>
        </w:rPr>
        <w:t>ci</w:t>
      </w:r>
      <w:r w:rsidR="002C55A2" w:rsidRPr="00833BC5">
        <w:rPr>
          <w:rFonts w:ascii="Times New Roman" w:hAnsi="Times New Roman" w:cs="Times New Roman"/>
          <w:sz w:val="24"/>
          <w:szCs w:val="24"/>
        </w:rPr>
        <w:t>ency.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2C55A2" w:rsidRPr="00833BC5">
        <w:rPr>
          <w:rFonts w:ascii="Times New Roman" w:hAnsi="Times New Roman" w:cs="Times New Roman"/>
          <w:sz w:val="24"/>
          <w:szCs w:val="24"/>
        </w:rPr>
        <w:t xml:space="preserve">The article relates to what I am learning in this course as it elaborates on the need and benefit of </w:t>
      </w:r>
      <w:r w:rsidR="008F12C9" w:rsidRPr="00833BC5">
        <w:rPr>
          <w:rFonts w:ascii="Times New Roman" w:hAnsi="Times New Roman" w:cs="Times New Roman"/>
          <w:sz w:val="24"/>
          <w:szCs w:val="24"/>
        </w:rPr>
        <w:t>collaboration in projects. T</w:t>
      </w:r>
      <w:r w:rsidR="002C55A2" w:rsidRPr="00833BC5">
        <w:rPr>
          <w:rFonts w:ascii="Times New Roman" w:hAnsi="Times New Roman" w:cs="Times New Roman"/>
          <w:sz w:val="24"/>
          <w:szCs w:val="24"/>
        </w:rPr>
        <w:t>his is what I have learn</w:t>
      </w:r>
      <w:r w:rsidR="00EF4BCA">
        <w:rPr>
          <w:rFonts w:ascii="Times New Roman" w:hAnsi="Times New Roman" w:cs="Times New Roman"/>
          <w:sz w:val="24"/>
          <w:szCs w:val="24"/>
        </w:rPr>
        <w:t>ed</w:t>
      </w:r>
      <w:r w:rsidR="002C55A2" w:rsidRPr="00833BC5">
        <w:rPr>
          <w:rFonts w:ascii="Times New Roman" w:hAnsi="Times New Roman" w:cs="Times New Roman"/>
          <w:sz w:val="24"/>
          <w:szCs w:val="24"/>
        </w:rPr>
        <w:t xml:space="preserve"> in </w:t>
      </w:r>
      <w:r w:rsidR="004C0342" w:rsidRPr="00833BC5">
        <w:rPr>
          <w:rFonts w:ascii="Times New Roman" w:hAnsi="Times New Roman" w:cs="Times New Roman"/>
          <w:sz w:val="24"/>
          <w:szCs w:val="24"/>
        </w:rPr>
        <w:t>c</w:t>
      </w:r>
      <w:r w:rsidR="002C55A2" w:rsidRPr="00833BC5">
        <w:rPr>
          <w:rFonts w:ascii="Times New Roman" w:hAnsi="Times New Roman" w:cs="Times New Roman"/>
          <w:sz w:val="24"/>
          <w:szCs w:val="24"/>
        </w:rPr>
        <w:t xml:space="preserve">lass and thus am able to relate </w:t>
      </w:r>
      <w:r w:rsidR="002C55A2" w:rsidRPr="00833BC5">
        <w:rPr>
          <w:rFonts w:ascii="Times New Roman" w:hAnsi="Times New Roman" w:cs="Times New Roman"/>
          <w:sz w:val="24"/>
          <w:szCs w:val="24"/>
        </w:rPr>
        <w:lastRenderedPageBreak/>
        <w:t>to what the author is talking about.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T</w:t>
      </w:r>
      <w:r w:rsidR="002C55A2" w:rsidRPr="00833BC5">
        <w:rPr>
          <w:rFonts w:ascii="Times New Roman" w:hAnsi="Times New Roman" w:cs="Times New Roman"/>
          <w:sz w:val="24"/>
          <w:szCs w:val="24"/>
        </w:rPr>
        <w:t>he process</w:t>
      </w:r>
      <w:r w:rsidR="004C0342" w:rsidRPr="00833BC5">
        <w:rPr>
          <w:rFonts w:ascii="Times New Roman" w:hAnsi="Times New Roman" w:cs="Times New Roman"/>
          <w:sz w:val="24"/>
          <w:szCs w:val="24"/>
        </w:rPr>
        <w:t>es</w:t>
      </w:r>
      <w:r w:rsidR="002C55A2" w:rsidRPr="00833BC5">
        <w:rPr>
          <w:rFonts w:ascii="Times New Roman" w:hAnsi="Times New Roman" w:cs="Times New Roman"/>
          <w:sz w:val="24"/>
          <w:szCs w:val="24"/>
        </w:rPr>
        <w:t xml:space="preserve"> involved are highlighted in the article and I can be able to agree with it based on my knowledge from class.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T</w:t>
      </w:r>
      <w:r w:rsidR="008F12C9" w:rsidRPr="00833BC5">
        <w:rPr>
          <w:rFonts w:ascii="Times New Roman" w:hAnsi="Times New Roman" w:cs="Times New Roman"/>
          <w:sz w:val="24"/>
          <w:szCs w:val="24"/>
        </w:rPr>
        <w:t xml:space="preserve">he structure of the organization enabled the project </w:t>
      </w:r>
      <w:r w:rsidR="004C0342" w:rsidRPr="00833BC5">
        <w:rPr>
          <w:rFonts w:ascii="Times New Roman" w:hAnsi="Times New Roman" w:cs="Times New Roman"/>
          <w:sz w:val="24"/>
          <w:szCs w:val="24"/>
        </w:rPr>
        <w:t>m</w:t>
      </w:r>
      <w:r w:rsidR="008F12C9" w:rsidRPr="00833BC5">
        <w:rPr>
          <w:rFonts w:ascii="Times New Roman" w:hAnsi="Times New Roman" w:cs="Times New Roman"/>
          <w:sz w:val="24"/>
          <w:szCs w:val="24"/>
        </w:rPr>
        <w:t xml:space="preserve">embers to carry out their duties in cohesion which in turn ensured that the project was undertaken </w:t>
      </w:r>
      <w:r w:rsidR="004C0342" w:rsidRPr="00833BC5">
        <w:rPr>
          <w:rFonts w:ascii="Times New Roman" w:hAnsi="Times New Roman" w:cs="Times New Roman"/>
          <w:sz w:val="24"/>
          <w:szCs w:val="24"/>
        </w:rPr>
        <w:t>suc</w:t>
      </w:r>
      <w:r w:rsidR="008F12C9" w:rsidRPr="00833BC5">
        <w:rPr>
          <w:rFonts w:ascii="Times New Roman" w:hAnsi="Times New Roman" w:cs="Times New Roman"/>
          <w:sz w:val="24"/>
          <w:szCs w:val="24"/>
        </w:rPr>
        <w:t>ces</w:t>
      </w:r>
      <w:r w:rsidR="004C0342" w:rsidRPr="00833BC5">
        <w:rPr>
          <w:rFonts w:ascii="Times New Roman" w:hAnsi="Times New Roman" w:cs="Times New Roman"/>
          <w:sz w:val="24"/>
          <w:szCs w:val="24"/>
        </w:rPr>
        <w:t>s</w:t>
      </w:r>
      <w:r w:rsidR="008F12C9" w:rsidRPr="00833BC5">
        <w:rPr>
          <w:rFonts w:ascii="Times New Roman" w:hAnsi="Times New Roman" w:cs="Times New Roman"/>
          <w:sz w:val="24"/>
          <w:szCs w:val="24"/>
        </w:rPr>
        <w:t>fu</w:t>
      </w:r>
      <w:r w:rsidR="004C0342" w:rsidRPr="00833BC5">
        <w:rPr>
          <w:rFonts w:ascii="Times New Roman" w:hAnsi="Times New Roman" w:cs="Times New Roman"/>
          <w:sz w:val="24"/>
          <w:szCs w:val="24"/>
        </w:rPr>
        <w:t>l</w:t>
      </w:r>
      <w:r w:rsidR="008F12C9" w:rsidRPr="00833BC5">
        <w:rPr>
          <w:rFonts w:ascii="Times New Roman" w:hAnsi="Times New Roman" w:cs="Times New Roman"/>
          <w:sz w:val="24"/>
          <w:szCs w:val="24"/>
        </w:rPr>
        <w:t>ly.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8F12C9" w:rsidRPr="00833BC5">
        <w:rPr>
          <w:rFonts w:ascii="Times New Roman" w:hAnsi="Times New Roman" w:cs="Times New Roman"/>
          <w:sz w:val="24"/>
          <w:szCs w:val="24"/>
        </w:rPr>
        <w:t xml:space="preserve">This </w:t>
      </w:r>
      <w:r w:rsidR="004C0342" w:rsidRPr="00833BC5">
        <w:rPr>
          <w:rFonts w:ascii="Times New Roman" w:hAnsi="Times New Roman" w:cs="Times New Roman"/>
          <w:sz w:val="24"/>
          <w:szCs w:val="24"/>
        </w:rPr>
        <w:t>shows the imp</w:t>
      </w:r>
      <w:r w:rsidR="008F12C9" w:rsidRPr="00833BC5">
        <w:rPr>
          <w:rFonts w:ascii="Times New Roman" w:hAnsi="Times New Roman" w:cs="Times New Roman"/>
          <w:sz w:val="24"/>
          <w:szCs w:val="24"/>
        </w:rPr>
        <w:t>ortan</w:t>
      </w:r>
      <w:r w:rsidR="004C0342" w:rsidRPr="00833BC5">
        <w:rPr>
          <w:rFonts w:ascii="Times New Roman" w:hAnsi="Times New Roman" w:cs="Times New Roman"/>
          <w:sz w:val="24"/>
          <w:szCs w:val="24"/>
        </w:rPr>
        <w:t>c</w:t>
      </w:r>
      <w:r w:rsidR="008F12C9" w:rsidRPr="00833BC5">
        <w:rPr>
          <w:rFonts w:ascii="Times New Roman" w:hAnsi="Times New Roman" w:cs="Times New Roman"/>
          <w:sz w:val="24"/>
          <w:szCs w:val="24"/>
        </w:rPr>
        <w:t>e of the organization h</w:t>
      </w:r>
      <w:r w:rsidR="004C0342" w:rsidRPr="00833BC5">
        <w:rPr>
          <w:rFonts w:ascii="Times New Roman" w:hAnsi="Times New Roman" w:cs="Times New Roman"/>
          <w:sz w:val="24"/>
          <w:szCs w:val="24"/>
        </w:rPr>
        <w:t>a</w:t>
      </w:r>
      <w:r w:rsidR="008F12C9" w:rsidRPr="00833BC5">
        <w:rPr>
          <w:rFonts w:ascii="Times New Roman" w:hAnsi="Times New Roman" w:cs="Times New Roman"/>
          <w:sz w:val="24"/>
          <w:szCs w:val="24"/>
        </w:rPr>
        <w:t>ving the construction and the design team in their structure.</w:t>
      </w:r>
    </w:p>
    <w:p w14:paraId="5E543DBC" w14:textId="05220CA1" w:rsidR="0056527B" w:rsidRPr="00833BC5" w:rsidRDefault="00176BC6" w:rsidP="006826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3BC5">
        <w:rPr>
          <w:rFonts w:ascii="Times New Roman" w:hAnsi="Times New Roman" w:cs="Times New Roman"/>
          <w:sz w:val="24"/>
          <w:szCs w:val="24"/>
        </w:rPr>
        <w:t xml:space="preserve">The implication of </w:t>
      </w:r>
      <w:r w:rsidR="00EF4BCA">
        <w:rPr>
          <w:rFonts w:ascii="Times New Roman" w:hAnsi="Times New Roman" w:cs="Times New Roman"/>
          <w:sz w:val="24"/>
          <w:szCs w:val="24"/>
        </w:rPr>
        <w:t>the content of this article</w:t>
      </w:r>
      <w:r w:rsidRPr="00833BC5">
        <w:rPr>
          <w:rFonts w:ascii="Times New Roman" w:hAnsi="Times New Roman" w:cs="Times New Roman"/>
          <w:sz w:val="24"/>
          <w:szCs w:val="24"/>
        </w:rPr>
        <w:t xml:space="preserve"> is that projects can only </w:t>
      </w:r>
      <w:r w:rsidR="004C0342" w:rsidRPr="00833BC5">
        <w:rPr>
          <w:rFonts w:ascii="Times New Roman" w:hAnsi="Times New Roman" w:cs="Times New Roman"/>
          <w:sz w:val="24"/>
          <w:szCs w:val="24"/>
        </w:rPr>
        <w:t>b</w:t>
      </w:r>
      <w:r w:rsidRPr="00833BC5">
        <w:rPr>
          <w:rFonts w:ascii="Times New Roman" w:hAnsi="Times New Roman" w:cs="Times New Roman"/>
          <w:sz w:val="24"/>
          <w:szCs w:val="24"/>
        </w:rPr>
        <w:t>e del</w:t>
      </w:r>
      <w:r w:rsidR="004C0342" w:rsidRPr="00833BC5">
        <w:rPr>
          <w:rFonts w:ascii="Times New Roman" w:hAnsi="Times New Roman" w:cs="Times New Roman"/>
          <w:sz w:val="24"/>
          <w:szCs w:val="24"/>
        </w:rPr>
        <w:t>i</w:t>
      </w:r>
      <w:r w:rsidRPr="00833BC5">
        <w:rPr>
          <w:rFonts w:ascii="Times New Roman" w:hAnsi="Times New Roman" w:cs="Times New Roman"/>
          <w:sz w:val="24"/>
          <w:szCs w:val="24"/>
        </w:rPr>
        <w:t>vered successfu</w:t>
      </w:r>
      <w:r w:rsidR="004C0342" w:rsidRPr="00833BC5">
        <w:rPr>
          <w:rFonts w:ascii="Times New Roman" w:hAnsi="Times New Roman" w:cs="Times New Roman"/>
          <w:sz w:val="24"/>
          <w:szCs w:val="24"/>
        </w:rPr>
        <w:t>ll</w:t>
      </w:r>
      <w:r w:rsidRPr="00833BC5">
        <w:rPr>
          <w:rFonts w:ascii="Times New Roman" w:hAnsi="Times New Roman" w:cs="Times New Roman"/>
          <w:sz w:val="24"/>
          <w:szCs w:val="24"/>
        </w:rPr>
        <w:t>y if the proj</w:t>
      </w:r>
      <w:r w:rsidR="004C0342" w:rsidRPr="00833BC5">
        <w:rPr>
          <w:rFonts w:ascii="Times New Roman" w:hAnsi="Times New Roman" w:cs="Times New Roman"/>
          <w:sz w:val="24"/>
          <w:szCs w:val="24"/>
        </w:rPr>
        <w:t>e</w:t>
      </w:r>
      <w:r w:rsidRPr="00833BC5">
        <w:rPr>
          <w:rFonts w:ascii="Times New Roman" w:hAnsi="Times New Roman" w:cs="Times New Roman"/>
          <w:sz w:val="24"/>
          <w:szCs w:val="24"/>
        </w:rPr>
        <w:t>ct team me</w:t>
      </w:r>
      <w:r w:rsidR="004C0342" w:rsidRPr="00833BC5">
        <w:rPr>
          <w:rFonts w:ascii="Times New Roman" w:hAnsi="Times New Roman" w:cs="Times New Roman"/>
          <w:sz w:val="24"/>
          <w:szCs w:val="24"/>
        </w:rPr>
        <w:t>m</w:t>
      </w:r>
      <w:r w:rsidRPr="00833BC5">
        <w:rPr>
          <w:rFonts w:ascii="Times New Roman" w:hAnsi="Times New Roman" w:cs="Times New Roman"/>
          <w:sz w:val="24"/>
          <w:szCs w:val="24"/>
        </w:rPr>
        <w:t>bers are able to int</w:t>
      </w:r>
      <w:r w:rsidR="004C0342" w:rsidRPr="00833BC5">
        <w:rPr>
          <w:rFonts w:ascii="Times New Roman" w:hAnsi="Times New Roman" w:cs="Times New Roman"/>
          <w:sz w:val="24"/>
          <w:szCs w:val="24"/>
        </w:rPr>
        <w:t>e</w:t>
      </w:r>
      <w:r w:rsidRPr="00833BC5">
        <w:rPr>
          <w:rFonts w:ascii="Times New Roman" w:hAnsi="Times New Roman" w:cs="Times New Roman"/>
          <w:sz w:val="24"/>
          <w:szCs w:val="24"/>
        </w:rPr>
        <w:t>grate and communicate ahead of their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duties</w:t>
      </w:r>
      <w:r w:rsidR="00064CCE">
        <w:rPr>
          <w:rFonts w:ascii="Times New Roman" w:hAnsi="Times New Roman" w:cs="Times New Roman"/>
          <w:sz w:val="24"/>
          <w:szCs w:val="24"/>
        </w:rPr>
        <w:t xml:space="preserve"> (</w:t>
      </w:r>
      <w:r w:rsidR="00064CCE" w:rsidRPr="00064CCE">
        <w:rPr>
          <w:rFonts w:ascii="Times New Roman" w:hAnsi="Times New Roman" w:cs="Times New Roman"/>
          <w:sz w:val="24"/>
          <w:szCs w:val="24"/>
        </w:rPr>
        <w:t>Kendra &amp; Taplin, 2004</w:t>
      </w:r>
      <w:r w:rsidR="00064CCE">
        <w:rPr>
          <w:rFonts w:ascii="Times New Roman" w:hAnsi="Times New Roman" w:cs="Times New Roman"/>
          <w:sz w:val="24"/>
          <w:szCs w:val="24"/>
        </w:rPr>
        <w:t>)</w:t>
      </w:r>
      <w:r w:rsidR="004C0342" w:rsidRPr="00833BC5">
        <w:rPr>
          <w:rFonts w:ascii="Times New Roman" w:hAnsi="Times New Roman" w:cs="Times New Roman"/>
          <w:sz w:val="24"/>
          <w:szCs w:val="24"/>
        </w:rPr>
        <w:t>. The</w:t>
      </w:r>
      <w:r w:rsidRPr="00833BC5">
        <w:rPr>
          <w:rFonts w:ascii="Times New Roman" w:hAnsi="Times New Roman" w:cs="Times New Roman"/>
          <w:sz w:val="24"/>
          <w:szCs w:val="24"/>
        </w:rPr>
        <w:t xml:space="preserve"> article emphasizes </w:t>
      </w:r>
      <w:r w:rsidR="004C0342" w:rsidRPr="00833BC5">
        <w:rPr>
          <w:rFonts w:ascii="Times New Roman" w:hAnsi="Times New Roman" w:cs="Times New Roman"/>
          <w:sz w:val="24"/>
          <w:szCs w:val="24"/>
        </w:rPr>
        <w:t>that the route</w:t>
      </w:r>
      <w:r w:rsidRPr="00833BC5">
        <w:rPr>
          <w:rFonts w:ascii="Times New Roman" w:hAnsi="Times New Roman" w:cs="Times New Roman"/>
          <w:sz w:val="24"/>
          <w:szCs w:val="24"/>
        </w:rPr>
        <w:t xml:space="preserve"> t</w:t>
      </w:r>
      <w:r w:rsidR="004C0342" w:rsidRPr="00833BC5">
        <w:rPr>
          <w:rFonts w:ascii="Times New Roman" w:hAnsi="Times New Roman" w:cs="Times New Roman"/>
          <w:sz w:val="24"/>
          <w:szCs w:val="24"/>
        </w:rPr>
        <w:t>o fai</w:t>
      </w:r>
      <w:r w:rsidRPr="00833BC5">
        <w:rPr>
          <w:rFonts w:ascii="Times New Roman" w:hAnsi="Times New Roman" w:cs="Times New Roman"/>
          <w:sz w:val="24"/>
          <w:szCs w:val="24"/>
        </w:rPr>
        <w:t xml:space="preserve">lure of projects is by the project 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members </w:t>
      </w:r>
      <w:r w:rsidRPr="00833BC5">
        <w:rPr>
          <w:rFonts w:ascii="Times New Roman" w:hAnsi="Times New Roman" w:cs="Times New Roman"/>
          <w:sz w:val="24"/>
          <w:szCs w:val="24"/>
        </w:rPr>
        <w:t xml:space="preserve">not communicating </w:t>
      </w:r>
      <w:r w:rsidR="004C0342" w:rsidRPr="00833BC5">
        <w:rPr>
          <w:rFonts w:ascii="Times New Roman" w:hAnsi="Times New Roman" w:cs="Times New Roman"/>
          <w:sz w:val="24"/>
          <w:szCs w:val="24"/>
        </w:rPr>
        <w:t>at all. I</w:t>
      </w:r>
      <w:r w:rsidRPr="00833BC5">
        <w:rPr>
          <w:rFonts w:ascii="Times New Roman" w:hAnsi="Times New Roman" w:cs="Times New Roman"/>
          <w:sz w:val="24"/>
          <w:szCs w:val="24"/>
        </w:rPr>
        <w:t>t implies that project o</w:t>
      </w:r>
      <w:r w:rsidR="004C0342" w:rsidRPr="00833BC5">
        <w:rPr>
          <w:rFonts w:ascii="Times New Roman" w:hAnsi="Times New Roman" w:cs="Times New Roman"/>
          <w:sz w:val="24"/>
          <w:szCs w:val="24"/>
        </w:rPr>
        <w:t>wners have to take the initiative</w:t>
      </w:r>
      <w:r w:rsidRPr="00833BC5">
        <w:rPr>
          <w:rFonts w:ascii="Times New Roman" w:hAnsi="Times New Roman" w:cs="Times New Roman"/>
          <w:sz w:val="24"/>
          <w:szCs w:val="24"/>
        </w:rPr>
        <w:t xml:space="preserve"> of enhancing communication if they want their projects to be successful</w:t>
      </w:r>
      <w:r w:rsidR="00EB609F" w:rsidRPr="00833BC5">
        <w:rPr>
          <w:rFonts w:ascii="Times New Roman" w:hAnsi="Times New Roman" w:cs="Times New Roman"/>
          <w:sz w:val="24"/>
          <w:szCs w:val="24"/>
        </w:rPr>
        <w:t xml:space="preserve"> (</w:t>
      </w:r>
      <w:r w:rsidR="00EB609F" w:rsidRPr="00833BC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Goss, Vecchiarello &amp; Heiningen, 2018).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O</w:t>
      </w:r>
      <w:r w:rsidRPr="00833BC5">
        <w:rPr>
          <w:rFonts w:ascii="Times New Roman" w:hAnsi="Times New Roman" w:cs="Times New Roman"/>
          <w:sz w:val="24"/>
          <w:szCs w:val="24"/>
        </w:rPr>
        <w:t>ne flaw t</w:t>
      </w:r>
      <w:r w:rsidR="004C0342" w:rsidRPr="00833BC5">
        <w:rPr>
          <w:rFonts w:ascii="Times New Roman" w:hAnsi="Times New Roman" w:cs="Times New Roman"/>
          <w:sz w:val="24"/>
          <w:szCs w:val="24"/>
        </w:rPr>
        <w:t>hat the article possesses</w:t>
      </w:r>
      <w:r w:rsidRPr="00833BC5">
        <w:rPr>
          <w:rFonts w:ascii="Times New Roman" w:hAnsi="Times New Roman" w:cs="Times New Roman"/>
          <w:sz w:val="24"/>
          <w:szCs w:val="24"/>
        </w:rPr>
        <w:t xml:space="preserve"> is that it only </w:t>
      </w:r>
      <w:r w:rsidR="00EF4BCA">
        <w:rPr>
          <w:rFonts w:ascii="Times New Roman" w:hAnsi="Times New Roman" w:cs="Times New Roman"/>
          <w:sz w:val="24"/>
          <w:szCs w:val="24"/>
        </w:rPr>
        <w:t>emphasizes</w:t>
      </w:r>
      <w:r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4C0342" w:rsidRPr="00833BC5">
        <w:rPr>
          <w:rFonts w:ascii="Times New Roman" w:hAnsi="Times New Roman" w:cs="Times New Roman"/>
          <w:sz w:val="24"/>
          <w:szCs w:val="24"/>
        </w:rPr>
        <w:t>collaboration before project mem</w:t>
      </w:r>
      <w:r w:rsidRPr="00833BC5">
        <w:rPr>
          <w:rFonts w:ascii="Times New Roman" w:hAnsi="Times New Roman" w:cs="Times New Roman"/>
          <w:sz w:val="24"/>
          <w:szCs w:val="24"/>
        </w:rPr>
        <w:t>bers undertake their duties as o</w:t>
      </w:r>
      <w:r w:rsidR="004C0342" w:rsidRPr="00833BC5">
        <w:rPr>
          <w:rFonts w:ascii="Times New Roman" w:hAnsi="Times New Roman" w:cs="Times New Roman"/>
          <w:sz w:val="24"/>
          <w:szCs w:val="24"/>
        </w:rPr>
        <w:t>pposed to the entire process. Although it mentions</w:t>
      </w:r>
      <w:r w:rsidRPr="00833BC5">
        <w:rPr>
          <w:rFonts w:ascii="Times New Roman" w:hAnsi="Times New Roman" w:cs="Times New Roman"/>
          <w:sz w:val="24"/>
          <w:szCs w:val="24"/>
        </w:rPr>
        <w:t xml:space="preserve"> t</w:t>
      </w:r>
      <w:r w:rsidR="004C0342" w:rsidRPr="00833BC5">
        <w:rPr>
          <w:rFonts w:ascii="Times New Roman" w:hAnsi="Times New Roman" w:cs="Times New Roman"/>
          <w:sz w:val="24"/>
          <w:szCs w:val="24"/>
        </w:rPr>
        <w:t>o</w:t>
      </w:r>
      <w:r w:rsidRPr="00833BC5">
        <w:rPr>
          <w:rFonts w:ascii="Times New Roman" w:hAnsi="Times New Roman" w:cs="Times New Roman"/>
          <w:sz w:val="24"/>
          <w:szCs w:val="24"/>
        </w:rPr>
        <w:t xml:space="preserve"> a little extent,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Pr="00833BC5">
        <w:rPr>
          <w:rFonts w:ascii="Times New Roman" w:hAnsi="Times New Roman" w:cs="Times New Roman"/>
          <w:sz w:val="24"/>
          <w:szCs w:val="24"/>
        </w:rPr>
        <w:t xml:space="preserve">much of the emphasis is only </w:t>
      </w:r>
      <w:r w:rsidR="004C0342" w:rsidRPr="00833BC5">
        <w:rPr>
          <w:rFonts w:ascii="Times New Roman" w:hAnsi="Times New Roman" w:cs="Times New Roman"/>
          <w:sz w:val="24"/>
          <w:szCs w:val="24"/>
        </w:rPr>
        <w:t>at the beginning of projects. The</w:t>
      </w:r>
      <w:r w:rsidRPr="00833BC5">
        <w:rPr>
          <w:rFonts w:ascii="Times New Roman" w:hAnsi="Times New Roman" w:cs="Times New Roman"/>
          <w:sz w:val="24"/>
          <w:szCs w:val="24"/>
        </w:rPr>
        <w:t xml:space="preserve"> article c</w:t>
      </w:r>
      <w:r w:rsidR="004C0342" w:rsidRPr="00833BC5">
        <w:rPr>
          <w:rFonts w:ascii="Times New Roman" w:hAnsi="Times New Roman" w:cs="Times New Roman"/>
          <w:sz w:val="24"/>
          <w:szCs w:val="24"/>
        </w:rPr>
        <w:t>o</w:t>
      </w:r>
      <w:r w:rsidRPr="00833BC5">
        <w:rPr>
          <w:rFonts w:ascii="Times New Roman" w:hAnsi="Times New Roman" w:cs="Times New Roman"/>
          <w:sz w:val="24"/>
          <w:szCs w:val="24"/>
        </w:rPr>
        <w:t>uld</w:t>
      </w:r>
      <w:r w:rsidR="00EF4BCA">
        <w:rPr>
          <w:rFonts w:ascii="Times New Roman" w:hAnsi="Times New Roman" w:cs="Times New Roman"/>
          <w:sz w:val="24"/>
          <w:szCs w:val="24"/>
        </w:rPr>
        <w:t>, therefore,</w:t>
      </w:r>
      <w:r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4C0342" w:rsidRPr="00833BC5">
        <w:rPr>
          <w:rFonts w:ascii="Times New Roman" w:hAnsi="Times New Roman" w:cs="Times New Roman"/>
          <w:sz w:val="24"/>
          <w:szCs w:val="24"/>
        </w:rPr>
        <w:t>b</w:t>
      </w:r>
      <w:r w:rsidRPr="00833BC5">
        <w:rPr>
          <w:rFonts w:ascii="Times New Roman" w:hAnsi="Times New Roman" w:cs="Times New Roman"/>
          <w:sz w:val="24"/>
          <w:szCs w:val="24"/>
        </w:rPr>
        <w:t>e made better by</w:t>
      </w:r>
      <w:r w:rsidR="00EF4BCA">
        <w:rPr>
          <w:rFonts w:ascii="Times New Roman" w:hAnsi="Times New Roman" w:cs="Times New Roman"/>
          <w:sz w:val="24"/>
          <w:szCs w:val="24"/>
        </w:rPr>
        <w:t xml:space="preserve"> including information that explains the befits of</w:t>
      </w:r>
      <w:r w:rsidRPr="00833BC5">
        <w:rPr>
          <w:rFonts w:ascii="Times New Roman" w:hAnsi="Times New Roman" w:cs="Times New Roman"/>
          <w:sz w:val="24"/>
          <w:szCs w:val="24"/>
        </w:rPr>
        <w:t xml:space="preserve"> collaboration before,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Pr="00833BC5">
        <w:rPr>
          <w:rFonts w:ascii="Times New Roman" w:hAnsi="Times New Roman" w:cs="Times New Roman"/>
          <w:sz w:val="24"/>
          <w:szCs w:val="24"/>
        </w:rPr>
        <w:t xml:space="preserve">during and </w:t>
      </w:r>
      <w:r w:rsidR="00EF4BCA">
        <w:rPr>
          <w:rFonts w:ascii="Times New Roman" w:hAnsi="Times New Roman" w:cs="Times New Roman"/>
          <w:sz w:val="24"/>
          <w:szCs w:val="24"/>
        </w:rPr>
        <w:t>towards the end of</w:t>
      </w:r>
      <w:r w:rsidRPr="00833BC5">
        <w:rPr>
          <w:rFonts w:ascii="Times New Roman" w:hAnsi="Times New Roman" w:cs="Times New Roman"/>
          <w:sz w:val="24"/>
          <w:szCs w:val="24"/>
        </w:rPr>
        <w:t xml:space="preserve"> the pr</w:t>
      </w:r>
      <w:r w:rsidR="004C0342" w:rsidRPr="00833BC5">
        <w:rPr>
          <w:rFonts w:ascii="Times New Roman" w:hAnsi="Times New Roman" w:cs="Times New Roman"/>
          <w:sz w:val="24"/>
          <w:szCs w:val="24"/>
        </w:rPr>
        <w:t>oject. T</w:t>
      </w:r>
      <w:r w:rsidRPr="00833BC5">
        <w:rPr>
          <w:rFonts w:ascii="Times New Roman" w:hAnsi="Times New Roman" w:cs="Times New Roman"/>
          <w:sz w:val="24"/>
          <w:szCs w:val="24"/>
        </w:rPr>
        <w:t>h</w:t>
      </w:r>
      <w:r w:rsidR="004C0342" w:rsidRPr="00833BC5">
        <w:rPr>
          <w:rFonts w:ascii="Times New Roman" w:hAnsi="Times New Roman" w:cs="Times New Roman"/>
          <w:sz w:val="24"/>
          <w:szCs w:val="24"/>
        </w:rPr>
        <w:t>is w</w:t>
      </w:r>
      <w:r w:rsidRPr="00833BC5">
        <w:rPr>
          <w:rFonts w:ascii="Times New Roman" w:hAnsi="Times New Roman" w:cs="Times New Roman"/>
          <w:sz w:val="24"/>
          <w:szCs w:val="24"/>
        </w:rPr>
        <w:t>ill ensu</w:t>
      </w:r>
      <w:r w:rsidR="00EF4BCA">
        <w:rPr>
          <w:rFonts w:ascii="Times New Roman" w:hAnsi="Times New Roman" w:cs="Times New Roman"/>
          <w:sz w:val="24"/>
          <w:szCs w:val="24"/>
        </w:rPr>
        <w:t>r</w:t>
      </w:r>
      <w:r w:rsidRPr="00833BC5">
        <w:rPr>
          <w:rFonts w:ascii="Times New Roman" w:hAnsi="Times New Roman" w:cs="Times New Roman"/>
          <w:sz w:val="24"/>
          <w:szCs w:val="24"/>
        </w:rPr>
        <w:t>e cohesion up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Pr="00833BC5">
        <w:rPr>
          <w:rFonts w:ascii="Times New Roman" w:hAnsi="Times New Roman" w:cs="Times New Roman"/>
          <w:sz w:val="24"/>
          <w:szCs w:val="24"/>
        </w:rPr>
        <w:t>to the end a</w:t>
      </w:r>
      <w:r w:rsidR="004C0342" w:rsidRPr="00833BC5">
        <w:rPr>
          <w:rFonts w:ascii="Times New Roman" w:hAnsi="Times New Roman" w:cs="Times New Roman"/>
          <w:sz w:val="24"/>
          <w:szCs w:val="24"/>
        </w:rPr>
        <w:t>nd thus</w:t>
      </w:r>
      <w:r w:rsidRPr="00833BC5">
        <w:rPr>
          <w:rFonts w:ascii="Times New Roman" w:hAnsi="Times New Roman" w:cs="Times New Roman"/>
          <w:sz w:val="24"/>
          <w:szCs w:val="24"/>
        </w:rPr>
        <w:t xml:space="preserve"> enrich the s</w:t>
      </w:r>
      <w:r w:rsidR="009A2FCC" w:rsidRPr="00833BC5">
        <w:rPr>
          <w:rFonts w:ascii="Times New Roman" w:hAnsi="Times New Roman" w:cs="Times New Roman"/>
          <w:sz w:val="24"/>
          <w:szCs w:val="24"/>
        </w:rPr>
        <w:t>u</w:t>
      </w:r>
      <w:r w:rsidRPr="00833BC5">
        <w:rPr>
          <w:rFonts w:ascii="Times New Roman" w:hAnsi="Times New Roman" w:cs="Times New Roman"/>
          <w:sz w:val="24"/>
          <w:szCs w:val="24"/>
        </w:rPr>
        <w:t>c</w:t>
      </w:r>
      <w:r w:rsidR="004C0342" w:rsidRPr="00833BC5">
        <w:rPr>
          <w:rFonts w:ascii="Times New Roman" w:hAnsi="Times New Roman" w:cs="Times New Roman"/>
          <w:sz w:val="24"/>
          <w:szCs w:val="24"/>
        </w:rPr>
        <w:t>c</w:t>
      </w:r>
      <w:r w:rsidRPr="00833BC5">
        <w:rPr>
          <w:rFonts w:ascii="Times New Roman" w:hAnsi="Times New Roman" w:cs="Times New Roman"/>
          <w:sz w:val="24"/>
          <w:szCs w:val="24"/>
        </w:rPr>
        <w:t>ess of projects</w:t>
      </w:r>
      <w:r w:rsidR="0056527B" w:rsidRPr="00833BC5">
        <w:rPr>
          <w:rFonts w:ascii="Times New Roman" w:hAnsi="Times New Roman" w:cs="Times New Roman"/>
          <w:sz w:val="24"/>
          <w:szCs w:val="24"/>
        </w:rPr>
        <w:t>.</w:t>
      </w:r>
      <w:r w:rsidR="004C0342" w:rsidRPr="00833B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D140BE" w14:textId="0F14160B" w:rsidR="008F12C9" w:rsidRPr="00833BC5" w:rsidRDefault="0056527B" w:rsidP="006826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3BC5">
        <w:rPr>
          <w:rFonts w:ascii="Times New Roman" w:hAnsi="Times New Roman" w:cs="Times New Roman"/>
          <w:sz w:val="24"/>
          <w:szCs w:val="24"/>
        </w:rPr>
        <w:t xml:space="preserve">The author could expand on the results of the case study by indicating 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the expected </w:t>
      </w:r>
      <w:r w:rsidRPr="00833BC5">
        <w:rPr>
          <w:rFonts w:ascii="Times New Roman" w:hAnsi="Times New Roman" w:cs="Times New Roman"/>
          <w:sz w:val="24"/>
          <w:szCs w:val="24"/>
        </w:rPr>
        <w:t>p</w:t>
      </w:r>
      <w:r w:rsidR="009A2FCC" w:rsidRPr="00833BC5">
        <w:rPr>
          <w:rFonts w:ascii="Times New Roman" w:hAnsi="Times New Roman" w:cs="Times New Roman"/>
          <w:sz w:val="24"/>
          <w:szCs w:val="24"/>
        </w:rPr>
        <w:t>eriod in which the projects could have taken without collaboration and the time it took with collaboration.</w:t>
      </w:r>
      <w:r w:rsidRPr="00833BC5">
        <w:rPr>
          <w:rFonts w:ascii="Times New Roman" w:hAnsi="Times New Roman" w:cs="Times New Roman"/>
          <w:sz w:val="24"/>
          <w:szCs w:val="24"/>
        </w:rPr>
        <w:t xml:space="preserve"> This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 would have assisted to</w:t>
      </w:r>
      <w:r w:rsidRPr="00833BC5">
        <w:rPr>
          <w:rFonts w:ascii="Times New Roman" w:hAnsi="Times New Roman" w:cs="Times New Roman"/>
          <w:sz w:val="24"/>
          <w:szCs w:val="24"/>
        </w:rPr>
        <w:t xml:space="preserve"> emphasize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 on the need for collaboration in project del</w:t>
      </w:r>
      <w:r w:rsidRPr="00833BC5">
        <w:rPr>
          <w:rFonts w:ascii="Times New Roman" w:hAnsi="Times New Roman" w:cs="Times New Roman"/>
          <w:sz w:val="24"/>
          <w:szCs w:val="24"/>
        </w:rPr>
        <w:t>i</w:t>
      </w:r>
      <w:r w:rsidR="009A2FCC" w:rsidRPr="00833BC5">
        <w:rPr>
          <w:rFonts w:ascii="Times New Roman" w:hAnsi="Times New Roman" w:cs="Times New Roman"/>
          <w:sz w:val="24"/>
          <w:szCs w:val="24"/>
        </w:rPr>
        <w:t>very succ</w:t>
      </w:r>
      <w:r w:rsidRPr="00833BC5">
        <w:rPr>
          <w:rFonts w:ascii="Times New Roman" w:hAnsi="Times New Roman" w:cs="Times New Roman"/>
          <w:sz w:val="24"/>
          <w:szCs w:val="24"/>
        </w:rPr>
        <w:t>ess. T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he information contained in the </w:t>
      </w:r>
      <w:r w:rsidRPr="00833BC5">
        <w:rPr>
          <w:rFonts w:ascii="Times New Roman" w:hAnsi="Times New Roman" w:cs="Times New Roman"/>
          <w:sz w:val="24"/>
          <w:szCs w:val="24"/>
        </w:rPr>
        <w:t>article relates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 to m</w:t>
      </w:r>
      <w:r w:rsidRPr="00833BC5">
        <w:rPr>
          <w:rFonts w:ascii="Times New Roman" w:hAnsi="Times New Roman" w:cs="Times New Roman"/>
          <w:sz w:val="24"/>
          <w:szCs w:val="24"/>
        </w:rPr>
        <w:t>y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 personal life as I </w:t>
      </w:r>
      <w:r w:rsidRPr="00833BC5">
        <w:rPr>
          <w:rFonts w:ascii="Times New Roman" w:hAnsi="Times New Roman" w:cs="Times New Roman"/>
          <w:sz w:val="24"/>
          <w:szCs w:val="24"/>
        </w:rPr>
        <w:t>can be able to relate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 instances wh</w:t>
      </w:r>
      <w:r w:rsidRPr="00833BC5">
        <w:rPr>
          <w:rFonts w:ascii="Times New Roman" w:hAnsi="Times New Roman" w:cs="Times New Roman"/>
          <w:sz w:val="24"/>
          <w:szCs w:val="24"/>
        </w:rPr>
        <w:t>e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re collaboration has </w:t>
      </w:r>
      <w:r w:rsidRPr="00833BC5">
        <w:rPr>
          <w:rFonts w:ascii="Times New Roman" w:hAnsi="Times New Roman" w:cs="Times New Roman"/>
          <w:sz w:val="24"/>
          <w:szCs w:val="24"/>
        </w:rPr>
        <w:t>a</w:t>
      </w:r>
      <w:r w:rsidR="009A2FCC" w:rsidRPr="00833BC5">
        <w:rPr>
          <w:rFonts w:ascii="Times New Roman" w:hAnsi="Times New Roman" w:cs="Times New Roman"/>
          <w:sz w:val="24"/>
          <w:szCs w:val="24"/>
        </w:rPr>
        <w:t>ssi</w:t>
      </w:r>
      <w:r w:rsidRPr="00833BC5">
        <w:rPr>
          <w:rFonts w:ascii="Times New Roman" w:hAnsi="Times New Roman" w:cs="Times New Roman"/>
          <w:sz w:val="24"/>
          <w:szCs w:val="24"/>
        </w:rPr>
        <w:t>s</w:t>
      </w:r>
      <w:r w:rsidR="009A2FCC" w:rsidRPr="00833BC5">
        <w:rPr>
          <w:rFonts w:ascii="Times New Roman" w:hAnsi="Times New Roman" w:cs="Times New Roman"/>
          <w:sz w:val="24"/>
          <w:szCs w:val="24"/>
        </w:rPr>
        <w:t>t</w:t>
      </w:r>
      <w:r w:rsidRPr="00833BC5">
        <w:rPr>
          <w:rFonts w:ascii="Times New Roman" w:hAnsi="Times New Roman" w:cs="Times New Roman"/>
          <w:sz w:val="24"/>
          <w:szCs w:val="24"/>
        </w:rPr>
        <w:t>e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d me in undertaking </w:t>
      </w:r>
      <w:r w:rsidRPr="00833BC5">
        <w:rPr>
          <w:rFonts w:ascii="Times New Roman" w:hAnsi="Times New Roman" w:cs="Times New Roman"/>
          <w:sz w:val="24"/>
          <w:szCs w:val="24"/>
        </w:rPr>
        <w:t>most of the things. There are several situations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 in life such</w:t>
      </w:r>
      <w:r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9A2FCC" w:rsidRPr="00833BC5">
        <w:rPr>
          <w:rFonts w:ascii="Times New Roman" w:hAnsi="Times New Roman" w:cs="Times New Roman"/>
          <w:sz w:val="24"/>
          <w:szCs w:val="24"/>
        </w:rPr>
        <w:t>as school teams and fami</w:t>
      </w:r>
      <w:r w:rsidRPr="00833BC5">
        <w:rPr>
          <w:rFonts w:ascii="Times New Roman" w:hAnsi="Times New Roman" w:cs="Times New Roman"/>
          <w:sz w:val="24"/>
          <w:szCs w:val="24"/>
        </w:rPr>
        <w:t>ly events that need collaboration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 among family me</w:t>
      </w:r>
      <w:r w:rsidRPr="00833BC5">
        <w:rPr>
          <w:rFonts w:ascii="Times New Roman" w:hAnsi="Times New Roman" w:cs="Times New Roman"/>
          <w:sz w:val="24"/>
          <w:szCs w:val="24"/>
        </w:rPr>
        <w:t>m</w:t>
      </w:r>
      <w:r w:rsidR="009A2FCC" w:rsidRPr="00833BC5">
        <w:rPr>
          <w:rFonts w:ascii="Times New Roman" w:hAnsi="Times New Roman" w:cs="Times New Roman"/>
          <w:sz w:val="24"/>
          <w:szCs w:val="24"/>
        </w:rPr>
        <w:t>bers in order to achi</w:t>
      </w:r>
      <w:r w:rsidRPr="00833BC5">
        <w:rPr>
          <w:rFonts w:ascii="Times New Roman" w:hAnsi="Times New Roman" w:cs="Times New Roman"/>
          <w:sz w:val="24"/>
          <w:szCs w:val="24"/>
        </w:rPr>
        <w:t>e</w:t>
      </w:r>
      <w:r w:rsidR="009A2FCC" w:rsidRPr="00833BC5">
        <w:rPr>
          <w:rFonts w:ascii="Times New Roman" w:hAnsi="Times New Roman" w:cs="Times New Roman"/>
          <w:sz w:val="24"/>
          <w:szCs w:val="24"/>
        </w:rPr>
        <w:t>ve our object</w:t>
      </w:r>
      <w:r w:rsidRPr="00833BC5">
        <w:rPr>
          <w:rFonts w:ascii="Times New Roman" w:hAnsi="Times New Roman" w:cs="Times New Roman"/>
          <w:sz w:val="24"/>
          <w:szCs w:val="24"/>
        </w:rPr>
        <w:t>ives. T</w:t>
      </w:r>
      <w:r w:rsidR="009A2FCC" w:rsidRPr="00833BC5">
        <w:rPr>
          <w:rFonts w:ascii="Times New Roman" w:hAnsi="Times New Roman" w:cs="Times New Roman"/>
          <w:sz w:val="24"/>
          <w:szCs w:val="24"/>
        </w:rPr>
        <w:t>h</w:t>
      </w:r>
      <w:r w:rsidRPr="00833BC5">
        <w:rPr>
          <w:rFonts w:ascii="Times New Roman" w:hAnsi="Times New Roman" w:cs="Times New Roman"/>
          <w:sz w:val="24"/>
          <w:szCs w:val="24"/>
        </w:rPr>
        <w:t>e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re is also the professional life in </w:t>
      </w:r>
      <w:r w:rsidR="009A2FCC" w:rsidRPr="00833BC5">
        <w:rPr>
          <w:rFonts w:ascii="Times New Roman" w:hAnsi="Times New Roman" w:cs="Times New Roman"/>
          <w:sz w:val="24"/>
          <w:szCs w:val="24"/>
        </w:rPr>
        <w:lastRenderedPageBreak/>
        <w:t>that the information will be hel</w:t>
      </w:r>
      <w:r w:rsidRPr="00833BC5">
        <w:rPr>
          <w:rFonts w:ascii="Times New Roman" w:hAnsi="Times New Roman" w:cs="Times New Roman"/>
          <w:sz w:val="24"/>
          <w:szCs w:val="24"/>
        </w:rPr>
        <w:t>p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ful in future </w:t>
      </w:r>
      <w:r w:rsidRPr="00833BC5">
        <w:rPr>
          <w:rFonts w:ascii="Times New Roman" w:hAnsi="Times New Roman" w:cs="Times New Roman"/>
          <w:sz w:val="24"/>
          <w:szCs w:val="24"/>
        </w:rPr>
        <w:t>a</w:t>
      </w:r>
      <w:r w:rsidR="009A2FCC" w:rsidRPr="00833BC5">
        <w:rPr>
          <w:rFonts w:ascii="Times New Roman" w:hAnsi="Times New Roman" w:cs="Times New Roman"/>
          <w:sz w:val="24"/>
          <w:szCs w:val="24"/>
        </w:rPr>
        <w:t>s I pursue project management.</w:t>
      </w:r>
      <w:r w:rsidRPr="00833BC5">
        <w:rPr>
          <w:rFonts w:ascii="Times New Roman" w:hAnsi="Times New Roman" w:cs="Times New Roman"/>
          <w:sz w:val="24"/>
          <w:szCs w:val="24"/>
        </w:rPr>
        <w:t xml:space="preserve"> 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I will be able to apply the knowledge and skills </w:t>
      </w:r>
      <w:bookmarkStart w:id="0" w:name="_GoBack"/>
      <w:bookmarkEnd w:id="0"/>
      <w:r w:rsidR="009A2FCC" w:rsidRPr="00833BC5">
        <w:rPr>
          <w:rFonts w:ascii="Times New Roman" w:hAnsi="Times New Roman" w:cs="Times New Roman"/>
          <w:sz w:val="24"/>
          <w:szCs w:val="24"/>
        </w:rPr>
        <w:t>learn</w:t>
      </w:r>
      <w:r w:rsidR="00EF4BCA">
        <w:rPr>
          <w:rFonts w:ascii="Times New Roman" w:hAnsi="Times New Roman" w:cs="Times New Roman"/>
          <w:sz w:val="24"/>
          <w:szCs w:val="24"/>
        </w:rPr>
        <w:t>ed</w:t>
      </w:r>
      <w:r w:rsidR="009A2FCC" w:rsidRPr="00833BC5">
        <w:rPr>
          <w:rFonts w:ascii="Times New Roman" w:hAnsi="Times New Roman" w:cs="Times New Roman"/>
          <w:sz w:val="24"/>
          <w:szCs w:val="24"/>
        </w:rPr>
        <w:t xml:space="preserve"> in project management to push for collabora</w:t>
      </w:r>
      <w:r w:rsidRPr="00833BC5">
        <w:rPr>
          <w:rFonts w:ascii="Times New Roman" w:hAnsi="Times New Roman" w:cs="Times New Roman"/>
          <w:sz w:val="24"/>
          <w:szCs w:val="24"/>
        </w:rPr>
        <w:t>tion among the team members. T</w:t>
      </w:r>
      <w:r w:rsidR="009A2FCC" w:rsidRPr="00833BC5">
        <w:rPr>
          <w:rFonts w:ascii="Times New Roman" w:hAnsi="Times New Roman" w:cs="Times New Roman"/>
          <w:sz w:val="24"/>
          <w:szCs w:val="24"/>
        </w:rPr>
        <w:t>his will ensure</w:t>
      </w:r>
      <w:r w:rsidRPr="00833BC5">
        <w:rPr>
          <w:rFonts w:ascii="Times New Roman" w:hAnsi="Times New Roman" w:cs="Times New Roman"/>
          <w:sz w:val="24"/>
          <w:szCs w:val="24"/>
        </w:rPr>
        <w:t xml:space="preserve"> that we undertake projects in unity which will guarantee the success of the projects.</w:t>
      </w:r>
    </w:p>
    <w:p w14:paraId="5CCBD9C5" w14:textId="77777777" w:rsidR="005451C7" w:rsidRDefault="005451C7" w:rsidP="00682662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6ADA4FE" w14:textId="3FAFF80D" w:rsidR="0056527B" w:rsidRPr="00496263" w:rsidRDefault="002343D2" w:rsidP="00682662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96263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42101FD" w14:textId="77777777" w:rsidR="00496263" w:rsidRDefault="00496263" w:rsidP="00682662">
      <w:pPr>
        <w:spacing w:after="0"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33BC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Goss, M., Vecchiarello, M., &amp; Heiningen, K. V. (2018). </w:t>
      </w:r>
      <w:bookmarkStart w:id="1" w:name="_Hlk30805301"/>
      <w:r w:rsidRPr="00833BC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How to increase project success with collaborative project delivery: Collaborative project delivery is a process in which all project team members, including the construction team, integrate and communicate ahead of their prospective actionable roles</w:t>
      </w:r>
      <w:bookmarkEnd w:id="1"/>
      <w:r w:rsidRPr="00833BC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833BC5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t>Consulting Specifying Engineer</w:t>
      </w:r>
      <w:r w:rsidRPr="00833BC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833BC5">
        <w:rPr>
          <w:rFonts w:ascii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t>55</w:t>
      </w:r>
      <w:r w:rsidRPr="00833BC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(9), 30+. Retrieved from </w:t>
      </w:r>
      <w:hyperlink r:id="rId6" w:history="1">
        <w:r w:rsidRPr="00B564E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https://link-gale-com.libraryresources.columbiasouthern.edu/apps/doc/A561511483/ITBC?u=oran95108&amp;sid=ITBC&amp;xid=c7bc81ce</w:t>
        </w:r>
      </w:hyperlink>
    </w:p>
    <w:p w14:paraId="21561A88" w14:textId="77777777" w:rsidR="00496263" w:rsidRPr="00833BC5" w:rsidRDefault="00496263" w:rsidP="0068266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64CCE">
        <w:rPr>
          <w:rFonts w:ascii="Times New Roman" w:hAnsi="Times New Roman" w:cs="Times New Roman"/>
          <w:sz w:val="24"/>
          <w:szCs w:val="24"/>
        </w:rPr>
        <w:t>Kendra, K., &amp; Taplin, L. J. (2004). Project success: A cultural framework. </w:t>
      </w:r>
      <w:r w:rsidRPr="00064CCE">
        <w:rPr>
          <w:rFonts w:ascii="Times New Roman" w:hAnsi="Times New Roman" w:cs="Times New Roman"/>
          <w:i/>
          <w:iCs/>
          <w:sz w:val="24"/>
          <w:szCs w:val="24"/>
        </w:rPr>
        <w:t>Project management journal</w:t>
      </w:r>
      <w:r w:rsidRPr="00064CCE">
        <w:rPr>
          <w:rFonts w:ascii="Times New Roman" w:hAnsi="Times New Roman" w:cs="Times New Roman"/>
          <w:sz w:val="24"/>
          <w:szCs w:val="24"/>
        </w:rPr>
        <w:t>, </w:t>
      </w:r>
      <w:r w:rsidRPr="00064CCE">
        <w:rPr>
          <w:rFonts w:ascii="Times New Roman" w:hAnsi="Times New Roman" w:cs="Times New Roman"/>
          <w:i/>
          <w:iCs/>
          <w:sz w:val="24"/>
          <w:szCs w:val="24"/>
        </w:rPr>
        <w:t>35</w:t>
      </w:r>
      <w:r w:rsidRPr="00064CCE">
        <w:rPr>
          <w:rFonts w:ascii="Times New Roman" w:hAnsi="Times New Roman" w:cs="Times New Roman"/>
          <w:sz w:val="24"/>
          <w:szCs w:val="24"/>
        </w:rPr>
        <w:t>(1), 30-45.</w:t>
      </w:r>
    </w:p>
    <w:p w14:paraId="7F44A227" w14:textId="77777777" w:rsidR="00496263" w:rsidRPr="00064CCE" w:rsidRDefault="00496263" w:rsidP="00682662">
      <w:pPr>
        <w:spacing w:after="0" w:line="480" w:lineRule="auto"/>
        <w:ind w:left="720" w:hanging="720"/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064CCE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Kerzner, H. (2017). Project management: A systems approach to planning, scheduling, and controlling (12th ed.). Hoboken, NJ: Wiley.</w:t>
      </w:r>
    </w:p>
    <w:sectPr w:rsidR="00496263" w:rsidRPr="00064CCE" w:rsidSect="0049626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DBDA2" w14:textId="77777777" w:rsidR="00F83F19" w:rsidRDefault="00F83F19" w:rsidP="0056527B">
      <w:pPr>
        <w:spacing w:after="0" w:line="240" w:lineRule="auto"/>
      </w:pPr>
      <w:r>
        <w:separator/>
      </w:r>
    </w:p>
  </w:endnote>
  <w:endnote w:type="continuationSeparator" w:id="0">
    <w:p w14:paraId="27F0E9DA" w14:textId="77777777" w:rsidR="00F83F19" w:rsidRDefault="00F83F19" w:rsidP="00565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2CE0E" w14:textId="77777777" w:rsidR="00F83F19" w:rsidRDefault="00F83F19" w:rsidP="0056527B">
      <w:pPr>
        <w:spacing w:after="0" w:line="240" w:lineRule="auto"/>
      </w:pPr>
      <w:r>
        <w:separator/>
      </w:r>
    </w:p>
  </w:footnote>
  <w:footnote w:type="continuationSeparator" w:id="0">
    <w:p w14:paraId="1A24CB05" w14:textId="77777777" w:rsidR="00F83F19" w:rsidRDefault="00F83F19" w:rsidP="00565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5296127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D3DA21" w14:textId="7EC57A7E" w:rsidR="0056527B" w:rsidRPr="00496263" w:rsidRDefault="00496263" w:rsidP="0049626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96263">
          <w:rPr>
            <w:rFonts w:ascii="Times New Roman" w:hAnsi="Times New Roman" w:cs="Times New Roman"/>
            <w:sz w:val="20"/>
            <w:szCs w:val="20"/>
          </w:rPr>
          <w:t>ARTICLE REVIEW: PROJECT SUCCESS WITH COLLABORATIVE PROJECT DELIVERY</w:t>
        </w:r>
        <w:r w:rsidRPr="00496263">
          <w:rPr>
            <w:rFonts w:ascii="Times New Roman" w:hAnsi="Times New Roman" w:cs="Times New Roman"/>
            <w:sz w:val="20"/>
            <w:szCs w:val="20"/>
          </w:rPr>
          <w:tab/>
        </w:r>
        <w:r w:rsidRPr="0049626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9626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9626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9626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9626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059613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354DC5" w14:textId="38560300" w:rsidR="00496263" w:rsidRPr="00496263" w:rsidRDefault="00496263" w:rsidP="0049626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96263">
          <w:rPr>
            <w:rFonts w:ascii="Times New Roman" w:hAnsi="Times New Roman" w:cs="Times New Roman"/>
            <w:sz w:val="20"/>
            <w:szCs w:val="20"/>
          </w:rPr>
          <w:t>Running head: ARTICLE REVIEW: PROJECT SUCCESS WITH COLLABORATIVE PROJECT DELIVERY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49626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9626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9626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9626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9626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2N7I0NrUwMDU0NDdU0lEKTi0uzszPAykwrAUAe7J7bSwAAAA="/>
  </w:docVars>
  <w:rsids>
    <w:rsidRoot w:val="00E0152A"/>
    <w:rsid w:val="0000434F"/>
    <w:rsid w:val="00064CCE"/>
    <w:rsid w:val="00176BC6"/>
    <w:rsid w:val="001940A1"/>
    <w:rsid w:val="002343D2"/>
    <w:rsid w:val="00296C6A"/>
    <w:rsid w:val="002C55A2"/>
    <w:rsid w:val="002C67F8"/>
    <w:rsid w:val="00446C16"/>
    <w:rsid w:val="00496263"/>
    <w:rsid w:val="004C0342"/>
    <w:rsid w:val="005451C7"/>
    <w:rsid w:val="0056527B"/>
    <w:rsid w:val="00580A98"/>
    <w:rsid w:val="00682662"/>
    <w:rsid w:val="00833BC5"/>
    <w:rsid w:val="008F12C9"/>
    <w:rsid w:val="009A2FCC"/>
    <w:rsid w:val="00A324C6"/>
    <w:rsid w:val="00CD11F0"/>
    <w:rsid w:val="00E0152A"/>
    <w:rsid w:val="00E331E9"/>
    <w:rsid w:val="00E60A96"/>
    <w:rsid w:val="00EB609F"/>
    <w:rsid w:val="00EF4BCA"/>
    <w:rsid w:val="00F83F19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C344E"/>
  <w15:chartTrackingRefBased/>
  <w15:docId w15:val="{851150D1-EFFE-469A-8AAA-C76B17B8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52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5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27B"/>
  </w:style>
  <w:style w:type="paragraph" w:styleId="Footer">
    <w:name w:val="footer"/>
    <w:basedOn w:val="Normal"/>
    <w:link w:val="FooterChar"/>
    <w:uiPriority w:val="99"/>
    <w:unhideWhenUsed/>
    <w:rsid w:val="00565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27B"/>
  </w:style>
  <w:style w:type="character" w:styleId="Hyperlink">
    <w:name w:val="Hyperlink"/>
    <w:basedOn w:val="DefaultParagraphFont"/>
    <w:uiPriority w:val="99"/>
    <w:unhideWhenUsed/>
    <w:rsid w:val="00580A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0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-gale-com.libraryresources.columbiasouthern.edu/apps/doc/A561511483/ITBC?u=oran95108&amp;sid=ITBC&amp;xid=c7bc81c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2020-01-23T11:04:00Z</dcterms:created>
  <dcterms:modified xsi:type="dcterms:W3CDTF">2020-01-24T21:49:00Z</dcterms:modified>
</cp:coreProperties>
</file>